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6" w:rsidRDefault="00470926" w:rsidP="00470926">
      <w:pPr>
        <w:tabs>
          <w:tab w:val="left" w:pos="425"/>
        </w:tabs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714375" cy="361950"/>
            <wp:effectExtent l="0" t="0" r="9525" b="0"/>
            <wp:docPr id="1" name="Picture 1" descr="شعار جامعة بنها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جامعة بنها الجدي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26" w:rsidRPr="00217F39" w:rsidRDefault="00470926" w:rsidP="00470926">
      <w:pPr>
        <w:tabs>
          <w:tab w:val="left" w:pos="425"/>
        </w:tabs>
        <w:rPr>
          <w:rFonts w:ascii="Arial" w:hAnsi="Arial" w:cs="Arial" w:hint="cs"/>
          <w:b/>
          <w:bCs/>
          <w:sz w:val="14"/>
          <w:szCs w:val="16"/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ascii="Arial" w:hAnsi="Arial" w:cs="Arial" w:hint="cs"/>
          <w:b/>
          <w:bCs/>
          <w:sz w:val="14"/>
          <w:szCs w:val="16"/>
          <w:rtl/>
        </w:rPr>
        <w:t>كلية التربية الرياضية</w:t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 w:hint="cs"/>
          <w:b/>
          <w:bCs/>
          <w:sz w:val="14"/>
          <w:szCs w:val="16"/>
          <w:rtl/>
        </w:rPr>
        <w:t xml:space="preserve"> </w:t>
      </w:r>
    </w:p>
    <w:p w:rsidR="00470926" w:rsidRPr="00A76B74" w:rsidRDefault="00470926" w:rsidP="00470926">
      <w:pPr>
        <w:rPr>
          <w:rFonts w:ascii="Arial" w:hAnsi="Arial" w:cs="Arial" w:hint="cs"/>
          <w:b/>
          <w:bCs/>
          <w:sz w:val="14"/>
          <w:szCs w:val="16"/>
          <w:rtl/>
          <w:lang w:bidi="ar-EG"/>
        </w:rPr>
      </w:pPr>
      <w:r>
        <w:rPr>
          <w:rFonts w:ascii="Arial" w:hAnsi="Arial" w:cs="Arial" w:hint="cs"/>
          <w:b/>
          <w:bCs/>
          <w:sz w:val="14"/>
          <w:szCs w:val="16"/>
          <w:rtl/>
        </w:rPr>
        <w:t xml:space="preserve"> شئون التعليم والطلاب</w:t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</w:r>
      <w:r>
        <w:rPr>
          <w:rFonts w:ascii="Arial" w:hAnsi="Arial" w:cs="Arial" w:hint="cs"/>
          <w:b/>
          <w:bCs/>
          <w:sz w:val="14"/>
          <w:szCs w:val="16"/>
          <w:rtl/>
          <w:lang w:bidi="ar-EG"/>
        </w:rPr>
        <w:tab/>
        <w:t xml:space="preserve">         </w:t>
      </w:r>
    </w:p>
    <w:p w:rsidR="00470926" w:rsidRPr="00A76B74" w:rsidRDefault="00470926" w:rsidP="00470926">
      <w:pPr>
        <w:tabs>
          <w:tab w:val="left" w:pos="425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bookmarkStart w:id="0" w:name="_GoBack"/>
      <w:r w:rsidRPr="00A76B74">
        <w:rPr>
          <w:rFonts w:ascii="Arial" w:hAnsi="Arial" w:cs="Arial" w:hint="cs"/>
          <w:b/>
          <w:bCs/>
          <w:sz w:val="28"/>
          <w:szCs w:val="28"/>
          <w:rtl/>
          <w:lang w:bidi="ar-EG"/>
        </w:rPr>
        <w:t>كشف أرقام الجلوس وأسماء الطلاب المقيدين بالفرقة الثالثة (  مستجدون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نظام حديث</w:t>
      </w:r>
      <w:r w:rsidRPr="00A76B7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F56A05">
        <w:rPr>
          <w:rFonts w:ascii="Arial" w:hAnsi="Arial" w:cs="Arial" w:hint="cs"/>
          <w:b/>
          <w:bCs/>
          <w:sz w:val="48"/>
          <w:szCs w:val="48"/>
          <w:rtl/>
          <w:lang w:bidi="ar-EG"/>
        </w:rPr>
        <w:t>وافدين</w:t>
      </w:r>
      <w:r w:rsidRPr="00A76B7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)</w:t>
      </w:r>
    </w:p>
    <w:p w:rsidR="00470926" w:rsidRPr="00A76B74" w:rsidRDefault="00470926" w:rsidP="00470926">
      <w:pPr>
        <w:tabs>
          <w:tab w:val="left" w:pos="425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 w:rsidRPr="00A76B7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فى العام الجامعى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2015/2016م</w:t>
      </w:r>
    </w:p>
    <w:p w:rsidR="00470926" w:rsidRDefault="00470926" w:rsidP="00470926">
      <w:pPr>
        <w:tabs>
          <w:tab w:val="left" w:pos="425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 w:rsidRPr="00A76B74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ومقرر عليهم دخول امتحانات دور يناير ومايو 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687"/>
        <w:gridCol w:w="1350"/>
        <w:gridCol w:w="3890"/>
        <w:gridCol w:w="2595"/>
      </w:tblGrid>
      <w:tr w:rsidR="00470926" w:rsidRPr="00245D88" w:rsidTr="001B7D77">
        <w:trPr>
          <w:jc w:val="center"/>
        </w:trPr>
        <w:tc>
          <w:tcPr>
            <w:tcW w:w="718" w:type="dxa"/>
            <w:tcBorders>
              <w:top w:val="thinThickSmallGap" w:sz="18" w:space="0" w:color="auto"/>
              <w:bottom w:val="thinThickSmallGap" w:sz="18" w:space="0" w:color="auto"/>
            </w:tcBorders>
          </w:tcPr>
          <w:bookmarkEnd w:id="0"/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رقم الجلوس </w:t>
            </w:r>
          </w:p>
        </w:tc>
        <w:tc>
          <w:tcPr>
            <w:tcW w:w="4321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>الاســــــــــــم</w:t>
            </w:r>
          </w:p>
        </w:tc>
        <w:tc>
          <w:tcPr>
            <w:tcW w:w="2834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ملاحظات </w:t>
            </w:r>
          </w:p>
        </w:tc>
      </w:tr>
      <w:tr w:rsidR="00470926" w:rsidRPr="00245D88" w:rsidTr="001B7D77">
        <w:trPr>
          <w:jc w:val="center"/>
        </w:trPr>
        <w:tc>
          <w:tcPr>
            <w:tcW w:w="718" w:type="dxa"/>
            <w:tcBorders>
              <w:top w:val="thinThickSmallGap" w:sz="18" w:space="0" w:color="auto"/>
            </w:tcBorders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3197</w:t>
            </w:r>
          </w:p>
        </w:tc>
        <w:tc>
          <w:tcPr>
            <w:tcW w:w="4321" w:type="dxa"/>
            <w:tcBorders>
              <w:top w:val="thinThickSmallGap" w:sz="18" w:space="0" w:color="auto"/>
            </w:tcBorders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احمد خالد مطرف العنزي</w:t>
            </w:r>
          </w:p>
        </w:tc>
        <w:tc>
          <w:tcPr>
            <w:tcW w:w="2834" w:type="dxa"/>
            <w:tcBorders>
              <w:top w:val="thinThickSmallGap" w:sz="18" w:space="0" w:color="auto"/>
            </w:tcBorders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3198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احمد عباس حمد العنزي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3199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16"/>
                <w:rtl/>
                <w:lang w:bidi="ar-EG"/>
              </w:rPr>
              <w:t>خلف حمد خلف وقيت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3200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راكان محمد تركى عايض العتيبي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5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3201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عبد العزيز هانى عبد الله بلوشى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6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3202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عبد الله عجيل عايش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7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3203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عبد الله محمد عبد الله</w:t>
            </w:r>
            <w:r w:rsidRPr="00BA519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الرشيد</w:t>
            </w:r>
            <w:r w:rsidRPr="00BA519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العارضى</w:t>
            </w:r>
            <w:r w:rsidRPr="00BA519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8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  <w:lang w:bidi="ar-EG"/>
              </w:rPr>
              <w:t>3204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16"/>
                <w:rtl/>
                <w:lang w:bidi="ar-EG"/>
              </w:rPr>
              <w:t>على ناصر مجبل ناصر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9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  <w:lang w:bidi="ar-EG"/>
              </w:rPr>
              <w:t>3205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فيصل غانم فيحان صنقور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10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  <w:lang w:bidi="ar-EG"/>
              </w:rPr>
              <w:t>3206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محمد جاسم محمد القحطانى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11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/>
                <w:b/>
                <w:bCs/>
                <w:sz w:val="28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6"/>
                <w:rtl/>
                <w:lang w:bidi="ar-EG"/>
              </w:rPr>
              <w:t>3207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محمد ناصر محمد المطيرى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12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3208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16"/>
                <w:rtl/>
                <w:lang w:bidi="ar-EG"/>
              </w:rPr>
              <w:t>مشارى عبد العزيز المطيرى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  <w:tr w:rsidR="00470926" w:rsidRPr="00245D88" w:rsidTr="001B7D77">
        <w:trPr>
          <w:jc w:val="center"/>
        </w:trPr>
        <w:tc>
          <w:tcPr>
            <w:tcW w:w="718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</w:pPr>
            <w:r w:rsidRPr="00245D88">
              <w:rPr>
                <w:rFonts w:ascii="Arial" w:hAnsi="Arial" w:cs="Simplified Arabic" w:hint="cs"/>
                <w:b/>
                <w:bCs/>
                <w:sz w:val="24"/>
                <w:rtl/>
                <w:lang w:bidi="ar-EG"/>
              </w:rPr>
              <w:t>13</w:t>
            </w:r>
          </w:p>
        </w:tc>
        <w:tc>
          <w:tcPr>
            <w:tcW w:w="1417" w:type="dxa"/>
          </w:tcPr>
          <w:p w:rsidR="00470926" w:rsidRPr="00D50081" w:rsidRDefault="00470926" w:rsidP="001B7D77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EG"/>
              </w:rPr>
              <w:t>3209</w:t>
            </w:r>
          </w:p>
        </w:tc>
        <w:tc>
          <w:tcPr>
            <w:tcW w:w="4321" w:type="dxa"/>
          </w:tcPr>
          <w:p w:rsidR="00470926" w:rsidRDefault="00470926" w:rsidP="001B7D77">
            <w:pPr>
              <w:rPr>
                <w:rFonts w:hint="cs"/>
                <w:rtl/>
                <w:lang w:eastAsia="ar-SA" w:bidi="ar-EG"/>
              </w:rPr>
            </w:pPr>
            <w:r w:rsidRPr="00BA5199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يوسف على زامل العنزى</w:t>
            </w:r>
          </w:p>
        </w:tc>
        <w:tc>
          <w:tcPr>
            <w:tcW w:w="2834" w:type="dxa"/>
          </w:tcPr>
          <w:p w:rsidR="00470926" w:rsidRPr="00245D88" w:rsidRDefault="00470926" w:rsidP="001B7D77">
            <w:pPr>
              <w:tabs>
                <w:tab w:val="left" w:pos="425"/>
              </w:tabs>
              <w:jc w:val="center"/>
              <w:rPr>
                <w:rFonts w:ascii="Arial" w:hAnsi="Arial" w:cs="Simplified Arabic"/>
                <w:b/>
                <w:bCs/>
                <w:sz w:val="24"/>
                <w:rtl/>
                <w:lang w:bidi="ar-EG"/>
              </w:rPr>
            </w:pPr>
          </w:p>
        </w:tc>
      </w:tr>
    </w:tbl>
    <w:p w:rsidR="00470926" w:rsidRDefault="00470926" w:rsidP="00470926">
      <w:pPr>
        <w:tabs>
          <w:tab w:val="left" w:pos="425"/>
        </w:tabs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ab/>
        <w:t xml:space="preserve">           يعتمد</w:t>
      </w:r>
    </w:p>
    <w:p w:rsidR="00470926" w:rsidRPr="00A76B74" w:rsidRDefault="00470926" w:rsidP="00470926">
      <w:pPr>
        <w:tabs>
          <w:tab w:val="left" w:pos="425"/>
        </w:tabs>
        <w:rPr>
          <w:rFonts w:ascii="Arial" w:hAnsi="Arial" w:cs="Arial" w:hint="cs"/>
          <w:b/>
          <w:bCs/>
          <w:sz w:val="26"/>
          <w:szCs w:val="26"/>
          <w:rtl/>
          <w:lang w:bidi="ar-EG"/>
        </w:rPr>
      </w:pPr>
      <w:r w:rsidRPr="00A76B74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ش. ط         التجنيد        المسجل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وكيل الكلية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عميد الكلية</w:t>
      </w:r>
    </w:p>
    <w:p w:rsidR="00470926" w:rsidRPr="00A76B74" w:rsidRDefault="00470926" w:rsidP="00470926">
      <w:pPr>
        <w:tabs>
          <w:tab w:val="left" w:pos="425"/>
        </w:tabs>
        <w:rPr>
          <w:rFonts w:ascii="Arial" w:hAnsi="Arial" w:cs="Arial" w:hint="cs"/>
          <w:b/>
          <w:bCs/>
          <w:sz w:val="26"/>
          <w:szCs w:val="26"/>
          <w:rtl/>
          <w:lang w:bidi="ar-EG"/>
        </w:rPr>
      </w:pP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                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   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لشئون التعليم والطلاب     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ورئيس عام الامتحانات                   </w:t>
      </w:r>
    </w:p>
    <w:p w:rsidR="00470926" w:rsidRPr="00A76B74" w:rsidRDefault="00470926" w:rsidP="00470926">
      <w:pPr>
        <w:tabs>
          <w:tab w:val="left" w:pos="425"/>
        </w:tabs>
        <w:rPr>
          <w:rFonts w:ascii="Arial" w:hAnsi="Arial" w:cs="Arial" w:hint="cs"/>
          <w:b/>
          <w:bCs/>
          <w:sz w:val="26"/>
          <w:szCs w:val="26"/>
          <w:rtl/>
          <w:lang w:bidi="ar-EG"/>
        </w:rPr>
      </w:pPr>
    </w:p>
    <w:p w:rsidR="00470926" w:rsidRDefault="00470926" w:rsidP="00470926">
      <w:pPr>
        <w:tabs>
          <w:tab w:val="left" w:pos="425"/>
        </w:tabs>
        <w:rPr>
          <w:rFonts w:ascii="Arial" w:hAnsi="Arial" w:cs="Arial" w:hint="cs"/>
          <w:b/>
          <w:bCs/>
          <w:sz w:val="26"/>
          <w:szCs w:val="26"/>
          <w:rtl/>
          <w:lang w:bidi="ar-EG"/>
        </w:rPr>
      </w:pP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                                            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     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>(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أ.د/ أسامة صلاح فؤاد )         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( أ.د/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>حسين دري أباظة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  <w:lang w:bidi="ar-EG"/>
        </w:rPr>
        <w:t xml:space="preserve"> </w:t>
      </w:r>
      <w:r w:rsidRPr="00A76B74">
        <w:rPr>
          <w:rFonts w:ascii="Arial" w:hAnsi="Arial" w:cs="Arial" w:hint="cs"/>
          <w:b/>
          <w:bCs/>
          <w:sz w:val="26"/>
          <w:szCs w:val="26"/>
          <w:rtl/>
          <w:lang w:bidi="ar-EG"/>
        </w:rPr>
        <w:t>)</w:t>
      </w:r>
    </w:p>
    <w:p w:rsidR="00F75BCD" w:rsidRDefault="00F75BCD">
      <w:pPr>
        <w:rPr>
          <w:lang w:bidi="ar-EG"/>
        </w:rPr>
      </w:pPr>
    </w:p>
    <w:sectPr w:rsidR="00F75BCD" w:rsidSect="00E85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6"/>
    <w:rsid w:val="00470926"/>
    <w:rsid w:val="00E85BCD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2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2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8420-4BDF-4740-B288-5DD2F857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2015-12-24T10:00:00Z</dcterms:created>
  <dcterms:modified xsi:type="dcterms:W3CDTF">2015-12-24T10:08:00Z</dcterms:modified>
</cp:coreProperties>
</file>